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11" w:rsidRPr="00272A2D" w:rsidRDefault="00540E11" w:rsidP="00540E1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3DB7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</w:p>
    <w:p w:rsidR="00540E11" w:rsidRPr="00272A2D" w:rsidRDefault="00540E11" w:rsidP="00540E11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540E11" w:rsidRPr="00272A2D" w:rsidRDefault="00540E11" w:rsidP="00540E11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540E11" w:rsidRPr="00272A2D" w:rsidRDefault="00540E11" w:rsidP="00540E1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ЧЕТВЕРТА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540E11" w:rsidRPr="00272A2D" w:rsidRDefault="00540E11" w:rsidP="00540E11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540E11" w:rsidRPr="00272A2D" w:rsidRDefault="00540E11" w:rsidP="00540E11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540E11" w:rsidRPr="00272A2D" w:rsidRDefault="00540E11" w:rsidP="00540E11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540E11" w:rsidRPr="00272A2D" w:rsidRDefault="00540E11" w:rsidP="00540E11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</w:t>
      </w:r>
      <w:r>
        <w:rPr>
          <w:b/>
          <w:bCs/>
          <w:kern w:val="32"/>
          <w:sz w:val="28"/>
          <w:szCs w:val="28"/>
          <w:lang w:val="uk-UA"/>
        </w:rPr>
        <w:t>27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>4614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74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автомобіля</w:t>
      </w: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міської ради</w:t>
      </w: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КНП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Бучанський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центр первинної</w:t>
      </w: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медико-санітарної допомоги»</w:t>
      </w:r>
    </w:p>
    <w:p w:rsidR="00540E11" w:rsidRDefault="00540E11" w:rsidP="00540E11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540E11" w:rsidRDefault="00540E11" w:rsidP="00540E11">
      <w:pPr>
        <w:rPr>
          <w:sz w:val="26"/>
          <w:szCs w:val="26"/>
          <w:lang w:val="uk-UA"/>
        </w:rPr>
      </w:pPr>
    </w:p>
    <w:p w:rsidR="00540E11" w:rsidRPr="006F3082" w:rsidRDefault="00540E11" w:rsidP="00540E11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 w:rsidRPr="006F3082">
        <w:rPr>
          <w:bCs/>
          <w:iCs/>
          <w:sz w:val="26"/>
          <w:szCs w:val="26"/>
          <w:lang w:val="uk-UA"/>
        </w:rPr>
        <w:t xml:space="preserve">Відповідно до напрямків використання субвенції з місцевого бюджету на </w:t>
      </w:r>
      <w:r>
        <w:rPr>
          <w:bCs/>
          <w:iCs/>
          <w:sz w:val="26"/>
          <w:szCs w:val="26"/>
          <w:lang w:val="uk-UA"/>
        </w:rPr>
        <w:t xml:space="preserve">      </w:t>
      </w:r>
      <w:r w:rsidRPr="006F3082">
        <w:rPr>
          <w:bCs/>
          <w:iCs/>
          <w:sz w:val="26"/>
          <w:szCs w:val="26"/>
          <w:lang w:val="uk-UA"/>
        </w:rPr>
        <w:t xml:space="preserve">реалізацію заходів, спрямованих на розвиток системи охорони здоров’я у сільській </w:t>
      </w:r>
      <w:r>
        <w:rPr>
          <w:bCs/>
          <w:iCs/>
          <w:sz w:val="26"/>
          <w:szCs w:val="26"/>
          <w:lang w:val="uk-UA"/>
        </w:rPr>
        <w:t xml:space="preserve">         </w:t>
      </w:r>
      <w:r w:rsidRPr="006F3082">
        <w:rPr>
          <w:bCs/>
          <w:iCs/>
          <w:sz w:val="26"/>
          <w:szCs w:val="26"/>
          <w:lang w:val="uk-UA"/>
        </w:rPr>
        <w:t xml:space="preserve">місцевості за рахунок відповідної субвенції з державного бюджету та наказу </w:t>
      </w:r>
      <w:r>
        <w:rPr>
          <w:bCs/>
          <w:iCs/>
          <w:sz w:val="26"/>
          <w:szCs w:val="26"/>
          <w:lang w:val="uk-UA"/>
        </w:rPr>
        <w:t xml:space="preserve">          </w:t>
      </w:r>
      <w:proofErr w:type="spellStart"/>
      <w:r w:rsidRPr="006F3082">
        <w:rPr>
          <w:bCs/>
          <w:iCs/>
          <w:sz w:val="26"/>
          <w:szCs w:val="26"/>
          <w:lang w:val="uk-UA"/>
        </w:rPr>
        <w:t>Мінрегіону</w:t>
      </w:r>
      <w:proofErr w:type="spellEnd"/>
      <w:r w:rsidRPr="006F3082">
        <w:rPr>
          <w:bCs/>
          <w:iCs/>
          <w:sz w:val="26"/>
          <w:szCs w:val="26"/>
          <w:lang w:val="uk-UA"/>
        </w:rPr>
        <w:t xml:space="preserve"> від 30.05.2019 р. № 123, згідно вимог Закону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України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«Про </w:t>
      </w:r>
      <w:r>
        <w:rPr>
          <w:bCs/>
          <w:iCs/>
          <w:sz w:val="26"/>
          <w:szCs w:val="26"/>
          <w:lang w:val="uk-UA"/>
        </w:rPr>
        <w:t xml:space="preserve">                 </w:t>
      </w:r>
      <w:r w:rsidRPr="006F3082">
        <w:rPr>
          <w:bCs/>
          <w:iCs/>
          <w:sz w:val="26"/>
          <w:szCs w:val="26"/>
          <w:lang w:val="uk-UA"/>
        </w:rPr>
        <w:t xml:space="preserve">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</w:t>
      </w:r>
      <w:r>
        <w:rPr>
          <w:bCs/>
          <w:iCs/>
          <w:sz w:val="26"/>
          <w:szCs w:val="26"/>
          <w:lang w:val="uk-UA"/>
        </w:rPr>
        <w:t xml:space="preserve">                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</w:t>
      </w:r>
      <w:r>
        <w:rPr>
          <w:bCs/>
          <w:iCs/>
          <w:sz w:val="26"/>
          <w:szCs w:val="26"/>
          <w:lang w:val="uk-UA"/>
        </w:rPr>
        <w:t xml:space="preserve">     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</w:t>
      </w:r>
      <w:r>
        <w:rPr>
          <w:bCs/>
          <w:iCs/>
          <w:sz w:val="26"/>
          <w:szCs w:val="26"/>
          <w:lang w:val="uk-UA"/>
        </w:rPr>
        <w:t xml:space="preserve">          </w:t>
      </w:r>
      <w:r w:rsidRPr="006F3082">
        <w:rPr>
          <w:bCs/>
          <w:iCs/>
          <w:sz w:val="26"/>
          <w:szCs w:val="26"/>
          <w:lang w:val="uk-UA"/>
        </w:rPr>
        <w:t xml:space="preserve">самоврядування в Україні", міська рада </w:t>
      </w:r>
    </w:p>
    <w:p w:rsidR="00540E11" w:rsidRPr="006F3082" w:rsidRDefault="00540E11" w:rsidP="00540E11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540E11" w:rsidRPr="006F3082" w:rsidRDefault="00540E11" w:rsidP="00540E11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540E11" w:rsidRPr="006F3082" w:rsidRDefault="00540E11" w:rsidP="00540E11">
      <w:pPr>
        <w:spacing w:line="288" w:lineRule="auto"/>
        <w:jc w:val="both"/>
        <w:rPr>
          <w:sz w:val="26"/>
          <w:szCs w:val="26"/>
          <w:lang w:val="uk-UA"/>
        </w:rPr>
      </w:pPr>
    </w:p>
    <w:p w:rsidR="00540E11" w:rsidRPr="006F3082" w:rsidRDefault="00540E11" w:rsidP="00540E11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Передати безоплатно на баланс КНП «</w:t>
      </w:r>
      <w:proofErr w:type="spellStart"/>
      <w:r w:rsidRPr="006F3082">
        <w:rPr>
          <w:bCs/>
          <w:iCs/>
          <w:sz w:val="26"/>
          <w:szCs w:val="26"/>
          <w:lang w:val="uk-UA"/>
        </w:rPr>
        <w:t>Бучанський</w:t>
      </w:r>
      <w:proofErr w:type="spellEnd"/>
      <w:r w:rsidRPr="006F3082">
        <w:rPr>
          <w:bCs/>
          <w:iCs/>
          <w:sz w:val="26"/>
          <w:szCs w:val="26"/>
          <w:lang w:val="uk-UA"/>
        </w:rPr>
        <w:t xml:space="preserve"> центр первинної медико-санітарної допомоги</w:t>
      </w:r>
      <w:r w:rsidRPr="006F3082">
        <w:rPr>
          <w:sz w:val="26"/>
          <w:szCs w:val="26"/>
          <w:lang w:val="uk-UA"/>
        </w:rPr>
        <w:t xml:space="preserve">» легковий автомобіль </w:t>
      </w:r>
      <w:proofErr w:type="spellStart"/>
      <w:r w:rsidRPr="006F3082">
        <w:rPr>
          <w:sz w:val="26"/>
          <w:szCs w:val="26"/>
          <w:lang w:val="uk-UA"/>
        </w:rPr>
        <w:t>Бучанської</w:t>
      </w:r>
      <w:proofErr w:type="spellEnd"/>
      <w:r w:rsidRPr="006F3082">
        <w:rPr>
          <w:sz w:val="26"/>
          <w:szCs w:val="26"/>
          <w:lang w:val="uk-UA"/>
        </w:rPr>
        <w:t xml:space="preserve"> міської ради, згідно </w:t>
      </w:r>
      <w:r>
        <w:rPr>
          <w:sz w:val="26"/>
          <w:szCs w:val="26"/>
          <w:lang w:val="uk-UA"/>
        </w:rPr>
        <w:t xml:space="preserve">    </w:t>
      </w:r>
      <w:r w:rsidRPr="006F3082">
        <w:rPr>
          <w:sz w:val="26"/>
          <w:szCs w:val="26"/>
          <w:lang w:val="uk-UA"/>
        </w:rPr>
        <w:t>додатку.</w:t>
      </w:r>
    </w:p>
    <w:p w:rsidR="00540E11" w:rsidRPr="006F3082" w:rsidRDefault="00540E11" w:rsidP="00540E11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540E11" w:rsidRPr="006F3082" w:rsidRDefault="00540E11" w:rsidP="00540E11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Голова комісії: </w:t>
      </w:r>
      <w:proofErr w:type="spellStart"/>
      <w:r w:rsidRPr="006F3082">
        <w:rPr>
          <w:sz w:val="26"/>
          <w:szCs w:val="26"/>
          <w:lang w:val="uk-UA"/>
        </w:rPr>
        <w:t>Шепетько</w:t>
      </w:r>
      <w:proofErr w:type="spellEnd"/>
      <w:r w:rsidRPr="006F3082">
        <w:rPr>
          <w:sz w:val="26"/>
          <w:szCs w:val="26"/>
          <w:lang w:val="uk-UA"/>
        </w:rPr>
        <w:t xml:space="preserve"> С.А. – заступник міського голови з соціально-</w:t>
      </w:r>
    </w:p>
    <w:p w:rsidR="00540E11" w:rsidRPr="006F3082" w:rsidRDefault="00540E11" w:rsidP="00540E11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гуманітарних питань.</w:t>
      </w:r>
    </w:p>
    <w:p w:rsidR="00540E11" w:rsidRPr="006F3082" w:rsidRDefault="00540E11" w:rsidP="00540E11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540E11" w:rsidRPr="006F3082" w:rsidRDefault="00540E11" w:rsidP="00540E11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</w:t>
      </w:r>
      <w:r w:rsidRPr="006F3082">
        <w:rPr>
          <w:sz w:val="26"/>
          <w:szCs w:val="26"/>
          <w:lang w:val="uk-UA"/>
        </w:rPr>
        <w:t xml:space="preserve">  </w:t>
      </w:r>
      <w:proofErr w:type="spellStart"/>
      <w:r w:rsidRPr="006F3082">
        <w:rPr>
          <w:sz w:val="26"/>
          <w:szCs w:val="26"/>
          <w:lang w:val="uk-UA"/>
        </w:rPr>
        <w:t>Голубовська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540E11" w:rsidRPr="006F3082" w:rsidRDefault="00540E11" w:rsidP="00540E11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lastRenderedPageBreak/>
        <w:t xml:space="preserve">                                             звітності;</w:t>
      </w:r>
    </w:p>
    <w:p w:rsidR="00540E11" w:rsidRPr="006F3082" w:rsidRDefault="00540E11" w:rsidP="00540E11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proofErr w:type="spellStart"/>
      <w:r w:rsidRPr="006F3082">
        <w:rPr>
          <w:sz w:val="26"/>
          <w:szCs w:val="26"/>
          <w:lang w:val="uk-UA"/>
        </w:rPr>
        <w:t>Джам</w:t>
      </w:r>
      <w:proofErr w:type="spellEnd"/>
      <w:r w:rsidRPr="006F3082">
        <w:rPr>
          <w:sz w:val="26"/>
          <w:szCs w:val="26"/>
          <w:lang w:val="uk-UA"/>
        </w:rPr>
        <w:t xml:space="preserve"> О.І. – головний лікар КНП «БЦПМСД»;</w:t>
      </w:r>
    </w:p>
    <w:p w:rsidR="00540E11" w:rsidRPr="006F3082" w:rsidRDefault="00540E11" w:rsidP="00540E11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  Матюшенко Л.А.. – начальник відділу охорони здоров’я;</w:t>
      </w:r>
    </w:p>
    <w:p w:rsidR="00540E11" w:rsidRPr="006F3082" w:rsidRDefault="00540E11" w:rsidP="00540E11">
      <w:pPr>
        <w:widowControl w:val="0"/>
        <w:tabs>
          <w:tab w:val="left" w:pos="708"/>
          <w:tab w:val="left" w:pos="1416"/>
        </w:tabs>
        <w:spacing w:line="288" w:lineRule="auto"/>
        <w:ind w:left="720"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 w:rsidRPr="006F3082">
        <w:rPr>
          <w:sz w:val="26"/>
          <w:szCs w:val="26"/>
          <w:lang w:val="uk-UA"/>
        </w:rPr>
        <w:tab/>
        <w:t xml:space="preserve">  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       Соболь О.А. – головний бухгалтер КНП «БЦПМСД».</w:t>
      </w:r>
    </w:p>
    <w:p w:rsidR="00540E11" w:rsidRPr="006F3082" w:rsidRDefault="00540E11" w:rsidP="00540E11">
      <w:pPr>
        <w:pStyle w:val="a3"/>
        <w:widowControl w:val="0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>Головному лікарю КНП «</w:t>
      </w:r>
      <w:proofErr w:type="spellStart"/>
      <w:r w:rsidRPr="006F3082">
        <w:rPr>
          <w:rFonts w:ascii="Times New Roman" w:hAnsi="Times New Roman"/>
          <w:bCs/>
          <w:iCs/>
          <w:sz w:val="26"/>
          <w:szCs w:val="26"/>
          <w:lang w:val="uk-UA"/>
        </w:rPr>
        <w:t>Бучанський</w:t>
      </w:r>
      <w:proofErr w:type="spellEnd"/>
      <w:r w:rsidRPr="006F3082">
        <w:rPr>
          <w:rFonts w:ascii="Times New Roman" w:hAnsi="Times New Roman"/>
          <w:bCs/>
          <w:iCs/>
          <w:sz w:val="26"/>
          <w:szCs w:val="26"/>
          <w:lang w:val="uk-UA"/>
        </w:rPr>
        <w:t xml:space="preserve"> центр первинної медико-санітарної </w:t>
      </w:r>
      <w:r>
        <w:rPr>
          <w:rFonts w:ascii="Times New Roman" w:hAnsi="Times New Roman"/>
          <w:bCs/>
          <w:iCs/>
          <w:sz w:val="26"/>
          <w:szCs w:val="26"/>
          <w:lang w:val="uk-UA"/>
        </w:rPr>
        <w:t xml:space="preserve">      </w:t>
      </w:r>
      <w:r w:rsidRPr="006F3082">
        <w:rPr>
          <w:rFonts w:ascii="Times New Roman" w:hAnsi="Times New Roman"/>
          <w:bCs/>
          <w:iCs/>
          <w:sz w:val="26"/>
          <w:szCs w:val="26"/>
          <w:lang w:val="uk-UA"/>
        </w:rPr>
        <w:t>допомоги</w:t>
      </w:r>
      <w:r w:rsidRPr="006F3082">
        <w:rPr>
          <w:rFonts w:ascii="Times New Roman" w:hAnsi="Times New Roman"/>
          <w:sz w:val="26"/>
          <w:szCs w:val="26"/>
          <w:lang w:val="uk-UA"/>
        </w:rPr>
        <w:t>»,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Джам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О.І.,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 провести перереєстрацію прийнятого легкового </w:t>
      </w: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Pr="006F3082">
        <w:rPr>
          <w:rFonts w:ascii="Times New Roman" w:hAnsi="Times New Roman"/>
          <w:sz w:val="26"/>
          <w:szCs w:val="26"/>
          <w:lang w:val="uk-UA"/>
        </w:rPr>
        <w:t>автомобіля в сервісному центрі МВС України.</w:t>
      </w:r>
    </w:p>
    <w:p w:rsidR="00540E11" w:rsidRPr="006F3082" w:rsidRDefault="00540E11" w:rsidP="00540E1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540E11" w:rsidRPr="006F3082" w:rsidRDefault="00540E11" w:rsidP="00540E11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40E11" w:rsidRPr="006F3082" w:rsidRDefault="00540E11" w:rsidP="00540E11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540E11" w:rsidRPr="006F3082" w:rsidRDefault="00540E11" w:rsidP="00540E11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540E11" w:rsidRPr="006F3082" w:rsidRDefault="00540E11" w:rsidP="00540E11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540E11" w:rsidRDefault="00540E11" w:rsidP="00540E11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  <w:bookmarkStart w:id="0" w:name="_GoBack"/>
      <w:bookmarkEnd w:id="0"/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540E11" w:rsidRDefault="00540E11" w:rsidP="00540E1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rPr>
          <w:lang w:val="uk-UA"/>
        </w:rPr>
        <w:t>Бучанської</w:t>
      </w:r>
      <w:proofErr w:type="spellEnd"/>
    </w:p>
    <w:p w:rsidR="00540E11" w:rsidRDefault="00540E11" w:rsidP="00540E1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4614 -74-УІІ</w:t>
      </w:r>
    </w:p>
    <w:p w:rsidR="00540E11" w:rsidRDefault="00540E11" w:rsidP="00540E1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27 лютого 2020 року</w:t>
      </w:r>
    </w:p>
    <w:p w:rsidR="00540E11" w:rsidRDefault="00540E11" w:rsidP="00540E1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540E11" w:rsidRDefault="00540E11" w:rsidP="00540E1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540E11" w:rsidRDefault="00540E11" w:rsidP="00540E11">
      <w:pPr>
        <w:spacing w:line="288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Перелік матеріальних активів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ради, що передаються</w:t>
      </w:r>
    </w:p>
    <w:p w:rsidR="00540E11" w:rsidRPr="006F3082" w:rsidRDefault="00540E11" w:rsidP="00540E11">
      <w:pPr>
        <w:spacing w:line="288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на баланс </w:t>
      </w:r>
      <w:r w:rsidRPr="006F3082">
        <w:rPr>
          <w:b/>
          <w:lang w:val="uk-UA"/>
        </w:rPr>
        <w:t xml:space="preserve">КНП </w:t>
      </w:r>
      <w:r w:rsidRPr="006F3082">
        <w:rPr>
          <w:b/>
          <w:sz w:val="26"/>
          <w:szCs w:val="26"/>
          <w:lang w:val="uk-UA"/>
        </w:rPr>
        <w:t>«</w:t>
      </w:r>
      <w:proofErr w:type="spellStart"/>
      <w:r w:rsidRPr="006F3082">
        <w:rPr>
          <w:b/>
          <w:bCs/>
          <w:iCs/>
          <w:sz w:val="26"/>
          <w:szCs w:val="26"/>
          <w:lang w:val="uk-UA"/>
        </w:rPr>
        <w:t>Бучанський</w:t>
      </w:r>
      <w:proofErr w:type="spellEnd"/>
      <w:r w:rsidRPr="006F3082">
        <w:rPr>
          <w:b/>
          <w:bCs/>
          <w:iCs/>
          <w:sz w:val="26"/>
          <w:szCs w:val="26"/>
          <w:lang w:val="uk-UA"/>
        </w:rPr>
        <w:t xml:space="preserve"> центр первинної медико-санітарної допомоги</w:t>
      </w:r>
      <w:r w:rsidRPr="006F3082">
        <w:rPr>
          <w:b/>
          <w:sz w:val="26"/>
          <w:szCs w:val="26"/>
          <w:lang w:val="uk-UA"/>
        </w:rPr>
        <w:t>»</w:t>
      </w:r>
    </w:p>
    <w:p w:rsidR="00540E11" w:rsidRDefault="00540E11" w:rsidP="00540E11">
      <w:pPr>
        <w:spacing w:line="288" w:lineRule="auto"/>
        <w:jc w:val="center"/>
        <w:rPr>
          <w:b/>
          <w:lang w:val="uk-UA"/>
        </w:rPr>
      </w:pP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26"/>
        <w:gridCol w:w="992"/>
        <w:gridCol w:w="773"/>
        <w:gridCol w:w="882"/>
        <w:gridCol w:w="1627"/>
        <w:gridCol w:w="959"/>
        <w:gridCol w:w="1177"/>
      </w:tblGrid>
      <w:tr w:rsidR="00540E11" w:rsidTr="00520B4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 xml:space="preserve">№ </w:t>
            </w:r>
          </w:p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об`єкта</w:t>
            </w:r>
          </w:p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Рах</w:t>
            </w:r>
            <w:proofErr w:type="spellEnd"/>
            <w:r>
              <w:rPr>
                <w:b/>
                <w:lang w:val="uk-UA"/>
              </w:rPr>
              <w:t xml:space="preserve">./ </w:t>
            </w:r>
            <w:proofErr w:type="spellStart"/>
            <w:r>
              <w:rPr>
                <w:b/>
                <w:lang w:val="uk-UA"/>
              </w:rPr>
              <w:t>субрах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Од.</w:t>
            </w:r>
          </w:p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виміру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Первісна вартість, грн.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 зносу, грн.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 придбання</w:t>
            </w:r>
          </w:p>
        </w:tc>
      </w:tr>
      <w:tr w:rsidR="00540E11" w:rsidTr="00520B49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 xml:space="preserve">Легковий автомобіль </w:t>
            </w:r>
            <w:r>
              <w:rPr>
                <w:rFonts w:eastAsia="Calibri"/>
                <w:color w:val="000000"/>
                <w:lang w:val="en-US" w:eastAsia="en-US"/>
              </w:rPr>
              <w:t>SUZUKI</w:t>
            </w:r>
            <w:r w:rsidRPr="00711023"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lang w:val="en-US" w:eastAsia="en-US"/>
              </w:rPr>
              <w:t>NEW</w:t>
            </w:r>
            <w:r w:rsidRPr="00711023"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lang w:val="en-US" w:eastAsia="en-US"/>
              </w:rPr>
              <w:t>SX</w:t>
            </w:r>
            <w:r w:rsidRPr="00711023">
              <w:rPr>
                <w:rFonts w:eastAsia="Calibri"/>
                <w:color w:val="000000"/>
                <w:lang w:val="uk-UA" w:eastAsia="en-US"/>
              </w:rPr>
              <w:t xml:space="preserve">-4 </w:t>
            </w:r>
          </w:p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 xml:space="preserve">державний номер </w:t>
            </w:r>
          </w:p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АІ 4933 КН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E11" w:rsidRDefault="00540E11" w:rsidP="00520B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458 100,00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highlight w:val="yellow"/>
                <w:lang w:val="uk-UA" w:eastAsia="en-US"/>
              </w:rPr>
            </w:pPr>
          </w:p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highlight w:val="yellow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  <w:p w:rsidR="00540E11" w:rsidRDefault="00540E11" w:rsidP="00520B49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highlight w:val="yellow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2019</w:t>
            </w:r>
          </w:p>
        </w:tc>
      </w:tr>
      <w:tr w:rsidR="00540E11" w:rsidTr="00520B49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jc w:val="center"/>
              <w:rPr>
                <w:lang w:val="uk-UA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E11" w:rsidRDefault="00540E11" w:rsidP="00520B49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E11" w:rsidRDefault="00540E11" w:rsidP="00520B49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jc w:val="center"/>
              <w:rPr>
                <w:rFonts w:eastAsia="Calibri"/>
                <w:b/>
                <w:bCs/>
                <w:color w:val="000000"/>
                <w:lang w:val="uk-UA" w:eastAsia="en-US"/>
              </w:rPr>
            </w:pPr>
          </w:p>
          <w:p w:rsidR="00540E11" w:rsidRDefault="00540E11" w:rsidP="00520B49">
            <w:pPr>
              <w:jc w:val="center"/>
              <w:rPr>
                <w:rFonts w:eastAsia="Calibri"/>
                <w:b/>
                <w:bCs/>
                <w:color w:val="000000"/>
                <w:lang w:val="uk-UA" w:eastAsia="en-US"/>
              </w:rPr>
            </w:pPr>
            <w:r>
              <w:rPr>
                <w:rFonts w:eastAsia="Calibri"/>
                <w:b/>
                <w:bCs/>
                <w:color w:val="000000"/>
                <w:lang w:val="uk-UA" w:eastAsia="en-US"/>
              </w:rPr>
              <w:t>458 100,00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jc w:val="center"/>
              <w:rPr>
                <w:rFonts w:eastAsia="Calibri"/>
                <w:b/>
                <w:bCs/>
                <w:color w:val="000000"/>
                <w:highlight w:val="yellow"/>
                <w:lang w:val="uk-UA"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1" w:rsidRDefault="00540E11" w:rsidP="00520B49">
            <w:pPr>
              <w:jc w:val="center"/>
              <w:rPr>
                <w:rFonts w:eastAsia="Calibri"/>
                <w:b/>
                <w:bCs/>
                <w:color w:val="000000"/>
                <w:highlight w:val="yellow"/>
                <w:lang w:val="uk-UA" w:eastAsia="en-US"/>
              </w:rPr>
            </w:pPr>
          </w:p>
        </w:tc>
      </w:tr>
    </w:tbl>
    <w:p w:rsidR="00540E11" w:rsidRDefault="00540E11" w:rsidP="00540E11">
      <w:pPr>
        <w:spacing w:line="288" w:lineRule="auto"/>
        <w:jc w:val="center"/>
        <w:rPr>
          <w:b/>
          <w:lang w:val="uk-UA"/>
        </w:rPr>
      </w:pPr>
    </w:p>
    <w:p w:rsidR="00540E11" w:rsidRDefault="00540E11" w:rsidP="00540E11">
      <w:pPr>
        <w:ind w:left="360"/>
        <w:jc w:val="center"/>
        <w:rPr>
          <w:b/>
          <w:sz w:val="26"/>
          <w:szCs w:val="26"/>
          <w:lang w:val="uk-UA"/>
        </w:rPr>
      </w:pPr>
    </w:p>
    <w:p w:rsidR="00540E11" w:rsidRDefault="00540E11" w:rsidP="00540E11">
      <w:pPr>
        <w:ind w:left="360"/>
        <w:jc w:val="center"/>
        <w:rPr>
          <w:b/>
          <w:sz w:val="26"/>
          <w:szCs w:val="26"/>
          <w:lang w:val="uk-UA"/>
        </w:rPr>
      </w:pPr>
    </w:p>
    <w:p w:rsidR="00540E11" w:rsidRDefault="00540E11" w:rsidP="00540E11">
      <w:pPr>
        <w:ind w:left="360"/>
        <w:jc w:val="center"/>
        <w:rPr>
          <w:b/>
          <w:sz w:val="26"/>
          <w:szCs w:val="26"/>
          <w:lang w:val="uk-UA"/>
        </w:rPr>
      </w:pPr>
    </w:p>
    <w:p w:rsidR="00540E11" w:rsidRDefault="00540E11" w:rsidP="00540E11">
      <w:pPr>
        <w:ind w:left="360"/>
        <w:jc w:val="center"/>
        <w:rPr>
          <w:b/>
          <w:sz w:val="26"/>
          <w:szCs w:val="26"/>
          <w:lang w:val="uk-UA"/>
        </w:rPr>
      </w:pPr>
    </w:p>
    <w:p w:rsidR="00540E11" w:rsidRPr="006F3082" w:rsidRDefault="00540E11" w:rsidP="00540E11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sz w:val="26"/>
          <w:szCs w:val="26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540E11" w:rsidRDefault="00540E11" w:rsidP="00540E11">
      <w:pPr>
        <w:rPr>
          <w:b/>
          <w:noProof/>
          <w:sz w:val="28"/>
          <w:szCs w:val="28"/>
        </w:rPr>
      </w:pPr>
    </w:p>
    <w:p w:rsidR="004B3E27" w:rsidRDefault="004B3E27"/>
    <w:sectPr w:rsidR="004B3E27" w:rsidSect="00540E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C2E33"/>
    <w:multiLevelType w:val="hybridMultilevel"/>
    <w:tmpl w:val="EB608198"/>
    <w:lvl w:ilvl="0" w:tplc="0A1C26E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4" w:hanging="360"/>
      </w:pPr>
    </w:lvl>
    <w:lvl w:ilvl="2" w:tplc="0422001B" w:tentative="1">
      <w:start w:val="1"/>
      <w:numFmt w:val="lowerRoman"/>
      <w:lvlText w:val="%3."/>
      <w:lvlJc w:val="right"/>
      <w:pPr>
        <w:ind w:left="2514" w:hanging="180"/>
      </w:pPr>
    </w:lvl>
    <w:lvl w:ilvl="3" w:tplc="0422000F" w:tentative="1">
      <w:start w:val="1"/>
      <w:numFmt w:val="decimal"/>
      <w:lvlText w:val="%4."/>
      <w:lvlJc w:val="left"/>
      <w:pPr>
        <w:ind w:left="3234" w:hanging="360"/>
      </w:pPr>
    </w:lvl>
    <w:lvl w:ilvl="4" w:tplc="04220019" w:tentative="1">
      <w:start w:val="1"/>
      <w:numFmt w:val="lowerLetter"/>
      <w:lvlText w:val="%5."/>
      <w:lvlJc w:val="left"/>
      <w:pPr>
        <w:ind w:left="3954" w:hanging="360"/>
      </w:pPr>
    </w:lvl>
    <w:lvl w:ilvl="5" w:tplc="0422001B" w:tentative="1">
      <w:start w:val="1"/>
      <w:numFmt w:val="lowerRoman"/>
      <w:lvlText w:val="%6."/>
      <w:lvlJc w:val="right"/>
      <w:pPr>
        <w:ind w:left="4674" w:hanging="180"/>
      </w:pPr>
    </w:lvl>
    <w:lvl w:ilvl="6" w:tplc="0422000F" w:tentative="1">
      <w:start w:val="1"/>
      <w:numFmt w:val="decimal"/>
      <w:lvlText w:val="%7."/>
      <w:lvlJc w:val="left"/>
      <w:pPr>
        <w:ind w:left="5394" w:hanging="360"/>
      </w:pPr>
    </w:lvl>
    <w:lvl w:ilvl="7" w:tplc="04220019" w:tentative="1">
      <w:start w:val="1"/>
      <w:numFmt w:val="lowerLetter"/>
      <w:lvlText w:val="%8."/>
      <w:lvlJc w:val="left"/>
      <w:pPr>
        <w:ind w:left="6114" w:hanging="360"/>
      </w:pPr>
    </w:lvl>
    <w:lvl w:ilvl="8" w:tplc="0422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57"/>
    <w:rsid w:val="004B3E27"/>
    <w:rsid w:val="00540E11"/>
    <w:rsid w:val="0071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475F"/>
  <w15:chartTrackingRefBased/>
  <w15:docId w15:val="{C796B597-45F9-47BA-A639-EAEFF972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0E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E1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540E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2020-03-05T08:06:00Z</dcterms:created>
  <dcterms:modified xsi:type="dcterms:W3CDTF">2020-03-05T08:06:00Z</dcterms:modified>
</cp:coreProperties>
</file>